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5361" w14:textId="77777777" w:rsidR="00781711" w:rsidRPr="00B93400" w:rsidRDefault="00781711" w:rsidP="00781711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ESTABLECIMIENTO EDUCATIVO: </w:t>
      </w:r>
      <w:r w:rsidRPr="00B93400">
        <w:rPr>
          <w:rFonts w:asciiTheme="majorHAnsi" w:hAnsiTheme="majorHAnsi" w:cstheme="majorHAnsi"/>
          <w:b/>
          <w:bCs/>
          <w:sz w:val="24"/>
          <w:szCs w:val="24"/>
        </w:rPr>
        <w:t>IDESA 2010.</w:t>
      </w:r>
    </w:p>
    <w:p w14:paraId="7E0EA965" w14:textId="77777777" w:rsidR="00781711" w:rsidRPr="00B93400" w:rsidRDefault="00781711" w:rsidP="00781711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ASIGNATURA: </w:t>
      </w:r>
      <w:r>
        <w:rPr>
          <w:rFonts w:asciiTheme="majorHAnsi" w:hAnsiTheme="majorHAnsi" w:cstheme="majorHAnsi"/>
          <w:b/>
          <w:bCs/>
          <w:sz w:val="24"/>
          <w:szCs w:val="24"/>
        </w:rPr>
        <w:t>BIOLOGÍA CELULAR</w:t>
      </w:r>
      <w:r w:rsidRPr="00B93400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3857CE2" w14:textId="77777777" w:rsidR="00781711" w:rsidRPr="00B93400" w:rsidRDefault="00781711" w:rsidP="00781711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CURSOS: </w:t>
      </w:r>
      <w:r>
        <w:rPr>
          <w:rFonts w:asciiTheme="majorHAnsi" w:hAnsiTheme="majorHAnsi" w:cstheme="majorHAnsi"/>
          <w:b/>
          <w:bCs/>
          <w:sz w:val="24"/>
          <w:szCs w:val="24"/>
        </w:rPr>
        <w:t>4º</w:t>
      </w:r>
      <w:r w:rsidRPr="00B934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gramStart"/>
      <w:r w:rsidRPr="00B93400">
        <w:rPr>
          <w:rFonts w:asciiTheme="majorHAnsi" w:hAnsiTheme="majorHAnsi" w:cstheme="majorHAnsi"/>
          <w:b/>
          <w:bCs/>
          <w:sz w:val="24"/>
          <w:szCs w:val="24"/>
        </w:rPr>
        <w:t xml:space="preserve">AÑO 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proofErr w:type="gramEnd"/>
    </w:p>
    <w:p w14:paraId="0314A0E1" w14:textId="77777777" w:rsidR="00781711" w:rsidRPr="000116D8" w:rsidRDefault="00781711" w:rsidP="00781711">
      <w:pPr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PROFESORA: </w:t>
      </w:r>
      <w:r w:rsidRPr="000116D8">
        <w:rPr>
          <w:rFonts w:asciiTheme="majorHAnsi" w:hAnsiTheme="majorHAnsi" w:cstheme="majorHAnsi"/>
          <w:b/>
          <w:bCs/>
          <w:sz w:val="24"/>
          <w:szCs w:val="24"/>
        </w:rPr>
        <w:t>MILENA VIOTTI.</w:t>
      </w:r>
    </w:p>
    <w:p w14:paraId="496C82BF" w14:textId="77777777" w:rsidR="00781711" w:rsidRPr="00C2363F" w:rsidRDefault="00781711" w:rsidP="00781711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2363F">
        <w:rPr>
          <w:rFonts w:asciiTheme="majorHAnsi" w:hAnsiTheme="majorHAnsi" w:cstheme="majorHAnsi"/>
          <w:b/>
          <w:bCs/>
          <w:sz w:val="24"/>
          <w:szCs w:val="24"/>
          <w:u w:val="single"/>
        </w:rPr>
        <w:t>SEGUNDA ENTREGA DE ACTIVIDADES.</w:t>
      </w:r>
    </w:p>
    <w:p w14:paraId="62E0BD44" w14:textId="77777777" w:rsidR="00781711" w:rsidRDefault="00781711" w:rsidP="00781711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Buenos días chicos!!!  ¡Nuevamente nos encontramos a través de la tecnología! ¡Qué suerte qué existen estas herramientas!</w:t>
      </w:r>
    </w:p>
    <w:p w14:paraId="62C9CF6A" w14:textId="77777777" w:rsidR="00781711" w:rsidRPr="00AB3BB4" w:rsidRDefault="00781711" w:rsidP="00781711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Quiero agradecerles la predisposición, compromiso y esfuerzo por adaptarse a esta nueva forma de vincularnos y cumplir con las actividades solicitadas. Muchos de ustedes me han enviado los ejercicios para que yo los lea, corrija y quiero felicitarlos porque lo hicieron muy bien. Además, les envío mi agradecimiento a sus familias que colaboran con la nueva organización del trabajo pedagógico. </w:t>
      </w:r>
      <w:r w:rsidRPr="00AB3BB4">
        <w:rPr>
          <w:rFonts w:asciiTheme="majorHAnsi" w:hAnsiTheme="majorHAnsi" w:cstheme="majorHAnsi"/>
          <w:b/>
          <w:bCs/>
          <w:sz w:val="24"/>
          <w:szCs w:val="24"/>
        </w:rPr>
        <w:t xml:space="preserve">Una vez más se pone de manifiesto que la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enseñanza </w:t>
      </w:r>
      <w:r w:rsidRPr="00AB3BB4">
        <w:rPr>
          <w:rFonts w:asciiTheme="majorHAnsi" w:hAnsiTheme="majorHAnsi" w:cstheme="majorHAnsi"/>
          <w:b/>
          <w:bCs/>
          <w:sz w:val="24"/>
          <w:szCs w:val="24"/>
        </w:rPr>
        <w:t>es un gran trabajo en equipo.</w:t>
      </w:r>
    </w:p>
    <w:p w14:paraId="7326FD0E" w14:textId="0AC72DE8" w:rsidR="00781711" w:rsidRDefault="00781711" w:rsidP="00781711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Debido a que el  </w:t>
      </w:r>
      <w:r w:rsidRPr="00AB3BB4">
        <w:rPr>
          <w:rFonts w:asciiTheme="majorHAnsi" w:hAnsiTheme="majorHAnsi" w:cstheme="majorHAnsi"/>
          <w:sz w:val="24"/>
          <w:szCs w:val="24"/>
          <w:u w:val="single"/>
        </w:rPr>
        <w:t>aislamiento social, preventivo y obligatorio</w:t>
      </w:r>
      <w:r>
        <w:rPr>
          <w:rFonts w:asciiTheme="majorHAnsi" w:hAnsiTheme="majorHAnsi" w:cstheme="majorHAnsi"/>
          <w:sz w:val="24"/>
          <w:szCs w:val="24"/>
        </w:rPr>
        <w:t xml:space="preserve"> se extenderá hasta el 12 de abril y luego no hay certeza del inicio de clases, aquellos alumnos que dispongan de los medios para hacerme llegar la resolución de las actividades vía mail </w:t>
      </w:r>
      <w:hyperlink r:id="rId5" w:history="1">
        <w:r w:rsidRPr="00526115">
          <w:rPr>
            <w:rStyle w:val="Hipervnculo"/>
            <w:rFonts w:asciiTheme="majorHAnsi" w:hAnsiTheme="majorHAnsi" w:cstheme="majorHAnsi"/>
            <w:sz w:val="24"/>
            <w:szCs w:val="24"/>
          </w:rPr>
          <w:t>viottimilena@hotmail.com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 o  mediante el  </w:t>
      </w:r>
      <w:r w:rsidRPr="00200A8F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WhatsApp (03492-15664033)</w:t>
      </w:r>
      <w:r>
        <w:rPr>
          <w:rFonts w:asciiTheme="majorHAnsi" w:hAnsiTheme="majorHAnsi" w:cstheme="majorHAnsi"/>
          <w:sz w:val="24"/>
          <w:szCs w:val="24"/>
        </w:rPr>
        <w:t xml:space="preserve">, están invitados a hacerlo. Es una oportunidad para aprovechar las tecnologías de la información y comunicación. Recuerden escribir en el ASUNTO del mail su NOMBRE y el CURSO al que pertenecen. </w:t>
      </w:r>
      <w:r w:rsidRPr="00AB3BB4">
        <w:rPr>
          <w:rFonts w:asciiTheme="majorHAnsi" w:hAnsiTheme="majorHAnsi" w:cstheme="majorHAnsi"/>
          <w:color w:val="FF0000"/>
          <w:sz w:val="24"/>
          <w:szCs w:val="24"/>
        </w:rPr>
        <w:t xml:space="preserve">(En el transcurso de los días, pueden enviarme la resolución de las </w:t>
      </w:r>
      <w:r w:rsidRPr="008F6C0D">
        <w:rPr>
          <w:rFonts w:asciiTheme="majorHAnsi" w:hAnsiTheme="majorHAnsi" w:cstheme="majorHAnsi"/>
          <w:color w:val="FF0000"/>
          <w:sz w:val="24"/>
          <w:szCs w:val="24"/>
          <w:u w:val="single"/>
        </w:rPr>
        <w:t>actividades de la primera entrega</w:t>
      </w:r>
      <w:r>
        <w:rPr>
          <w:rFonts w:asciiTheme="majorHAnsi" w:hAnsiTheme="majorHAnsi" w:cstheme="majorHAnsi"/>
          <w:color w:val="FF0000"/>
          <w:sz w:val="24"/>
          <w:szCs w:val="24"/>
        </w:rPr>
        <w:t>, luego, cuando finalicen las actividades que se indican a continuación, también me las pueden mandar).</w:t>
      </w:r>
    </w:p>
    <w:p w14:paraId="2E19268B" w14:textId="3A4F5E2A" w:rsidR="00781711" w:rsidRPr="00CD1BD7" w:rsidRDefault="00781711" w:rsidP="00CD1BD7">
      <w:pPr>
        <w:spacing w:after="0" w:line="480" w:lineRule="auto"/>
        <w:ind w:left="-1134" w:right="-1134"/>
        <w:jc w:val="both"/>
        <w:rPr>
          <w:rFonts w:asciiTheme="majorHAnsi" w:hAnsiTheme="majorHAnsi" w:cstheme="majorHAnsi"/>
          <w:sz w:val="24"/>
          <w:szCs w:val="24"/>
        </w:rPr>
      </w:pPr>
      <w:r w:rsidRPr="00676F83">
        <w:rPr>
          <w:rFonts w:asciiTheme="majorHAnsi" w:hAnsiTheme="majorHAnsi" w:cstheme="majorHAnsi"/>
          <w:b/>
          <w:bCs/>
          <w:sz w:val="24"/>
          <w:szCs w:val="24"/>
          <w:u w:val="single"/>
        </w:rPr>
        <w:t>Criterios para corregir las actividades:</w:t>
      </w:r>
      <w:r w:rsidR="00CD1BD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CD1BD7" w:rsidRPr="00CD1BD7">
        <w:rPr>
          <w:rFonts w:asciiTheme="majorHAnsi" w:hAnsiTheme="majorHAnsi" w:cstheme="majorHAnsi"/>
          <w:sz w:val="24"/>
          <w:szCs w:val="24"/>
        </w:rPr>
        <w:t xml:space="preserve">Se considerarán los criterios </w:t>
      </w:r>
      <w:r w:rsidR="00CD1BD7">
        <w:rPr>
          <w:rFonts w:asciiTheme="majorHAnsi" w:hAnsiTheme="majorHAnsi" w:cstheme="majorHAnsi"/>
          <w:sz w:val="24"/>
          <w:szCs w:val="24"/>
        </w:rPr>
        <w:t xml:space="preserve">explicados y </w:t>
      </w:r>
      <w:proofErr w:type="gramStart"/>
      <w:r w:rsidR="00CD1BD7">
        <w:rPr>
          <w:rFonts w:asciiTheme="majorHAnsi" w:hAnsiTheme="majorHAnsi" w:cstheme="majorHAnsi"/>
          <w:sz w:val="24"/>
          <w:szCs w:val="24"/>
        </w:rPr>
        <w:t>asentados  en</w:t>
      </w:r>
      <w:proofErr w:type="gramEnd"/>
      <w:r w:rsidR="00CD1BD7">
        <w:rPr>
          <w:rFonts w:asciiTheme="majorHAnsi" w:hAnsiTheme="majorHAnsi" w:cstheme="majorHAnsi"/>
          <w:sz w:val="24"/>
          <w:szCs w:val="24"/>
        </w:rPr>
        <w:t xml:space="preserve"> la carpeta de estudio, </w:t>
      </w:r>
      <w:r w:rsidR="00CD1BD7" w:rsidRPr="00CD1BD7">
        <w:rPr>
          <w:rFonts w:asciiTheme="majorHAnsi" w:hAnsiTheme="majorHAnsi" w:cstheme="majorHAnsi"/>
          <w:sz w:val="24"/>
          <w:szCs w:val="24"/>
        </w:rPr>
        <w:t xml:space="preserve"> en la primera clase.</w:t>
      </w:r>
      <w:bookmarkStart w:id="0" w:name="_GoBack"/>
      <w:bookmarkEnd w:id="0"/>
    </w:p>
    <w:p w14:paraId="15E8688F" w14:textId="79691AC5" w:rsidR="00781711" w:rsidRDefault="00781711" w:rsidP="00781711">
      <w:pPr>
        <w:ind w:left="-1134" w:right="-1134"/>
        <w:jc w:val="both"/>
        <w:rPr>
          <w:sz w:val="24"/>
          <w:szCs w:val="24"/>
        </w:rPr>
      </w:pPr>
    </w:p>
    <w:p w14:paraId="0B7CFFCB" w14:textId="1DD3C790" w:rsidR="00CD1BD7" w:rsidRDefault="00CD1BD7" w:rsidP="00781711">
      <w:pPr>
        <w:ind w:left="-1134" w:right="-1134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D63B4" wp14:editId="609BACC9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2743200" cy="1304925"/>
                <wp:effectExtent l="19050" t="0" r="38100" b="28575"/>
                <wp:wrapNone/>
                <wp:docPr id="2" name="On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04925"/>
                        </a:xfrm>
                        <a:prstGeom prst="wave">
                          <a:avLst>
                            <a:gd name="adj1" fmla="val 12500"/>
                            <a:gd name="adj2" fmla="val 13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65C6B" w14:textId="77777777" w:rsidR="00781711" w:rsidRPr="00180196" w:rsidRDefault="00781711" w:rsidP="0078171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</w:rPr>
                            </w:pPr>
                            <w:r w:rsidRPr="00180196">
                              <w:rPr>
                                <w:rFonts w:ascii="Bodoni MT" w:hAnsi="Bodoni MT"/>
                                <w:b/>
                                <w:bCs/>
                              </w:rPr>
                              <w:t xml:space="preserve"> A trabajar… ¡cada uno en su domicilio!</w:t>
                            </w:r>
                          </w:p>
                          <w:p w14:paraId="6384609E" w14:textId="77777777" w:rsidR="00781711" w:rsidRPr="00180196" w:rsidRDefault="00781711" w:rsidP="0078171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</w:rPr>
                            </w:pPr>
                            <w:r w:rsidRPr="00180196">
                              <w:rPr>
                                <w:rFonts w:ascii="Bodoni MT" w:hAnsi="Bodoni MT"/>
                                <w:b/>
                                <w:bCs/>
                              </w:rPr>
                              <w:t>¡¡¡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</w:rPr>
                              <w:t>HASTA PRONTO</w:t>
                            </w:r>
                            <w:r w:rsidRPr="00180196">
                              <w:rPr>
                                <w:rFonts w:ascii="Bodoni MT" w:hAnsi="Bodoni MT"/>
                                <w:b/>
                                <w:bCs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D63B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2" o:spid="_x0000_s1026" type="#_x0000_t64" style="position:absolute;left:0;text-align:left;margin-left:0;margin-top:3.25pt;width:3in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" adj="2700,11099" fillcolor="white [3201]" strokecolor="black [3213]" strokeweight="1pt">
                <v:stroke joinstyle="miter"/>
                <v:textbox>
                  <w:txbxContent>
                    <w:p w14:paraId="7F365C6B" w14:textId="77777777" w:rsidR="00781711" w:rsidRPr="00180196" w:rsidRDefault="00781711" w:rsidP="00781711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</w:rPr>
                      </w:pPr>
                      <w:r w:rsidRPr="00180196">
                        <w:rPr>
                          <w:rFonts w:ascii="Bodoni MT" w:hAnsi="Bodoni MT"/>
                          <w:b/>
                          <w:bCs/>
                        </w:rPr>
                        <w:t xml:space="preserve"> A trabajar… ¡cada uno en su domicilio!</w:t>
                      </w:r>
                    </w:p>
                    <w:p w14:paraId="6384609E" w14:textId="77777777" w:rsidR="00781711" w:rsidRPr="00180196" w:rsidRDefault="00781711" w:rsidP="00781711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</w:rPr>
                      </w:pPr>
                      <w:r w:rsidRPr="00180196">
                        <w:rPr>
                          <w:rFonts w:ascii="Bodoni MT" w:hAnsi="Bodoni MT"/>
                          <w:b/>
                          <w:bCs/>
                        </w:rPr>
                        <w:t>¡¡¡</w:t>
                      </w:r>
                      <w:r>
                        <w:rPr>
                          <w:rFonts w:ascii="Bodoni MT" w:hAnsi="Bodoni MT"/>
                          <w:b/>
                          <w:bCs/>
                        </w:rPr>
                        <w:t>HASTA PRONTO</w:t>
                      </w:r>
                      <w:r w:rsidRPr="00180196">
                        <w:rPr>
                          <w:rFonts w:ascii="Bodoni MT" w:hAnsi="Bodoni MT"/>
                          <w:b/>
                          <w:bCs/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F15D28" w14:textId="77777777" w:rsidR="00CD1BD7" w:rsidRDefault="00CD1BD7" w:rsidP="00781711">
      <w:pPr>
        <w:ind w:left="-1134" w:right="-1134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52AA642" w14:textId="77777777" w:rsidR="00CD1BD7" w:rsidRDefault="00CD1BD7" w:rsidP="00781711">
      <w:pPr>
        <w:ind w:left="-1134" w:right="-1134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FFFE30F" w14:textId="768FC94E" w:rsidR="00781711" w:rsidRDefault="00781711" w:rsidP="00781711">
      <w:pPr>
        <w:ind w:left="-1134" w:right="-1134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D73F9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ACTIVIDADES</w:t>
      </w:r>
    </w:p>
    <w:p w14:paraId="66B67743" w14:textId="3F4A1FE8" w:rsidR="00781711" w:rsidRDefault="00781711" w:rsidP="00781711">
      <w:pPr>
        <w:ind w:left="-1134" w:right="-1134"/>
        <w:jc w:val="both"/>
        <w:rPr>
          <w:rFonts w:ascii="Consolas" w:hAnsi="Consolas" w:cs="Consolas"/>
          <w:b/>
          <w:bCs/>
          <w:i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En la carpeta de estudio van a colocar </w:t>
      </w:r>
      <w:r w:rsidRPr="00CD73F9">
        <w:rPr>
          <w:rFonts w:asciiTheme="majorHAnsi" w:hAnsiTheme="majorHAnsi"/>
          <w:sz w:val="24"/>
          <w:szCs w:val="24"/>
          <w:u w:val="single"/>
        </w:rPr>
        <w:t>Unidad</w:t>
      </w:r>
      <w:r w:rsidRPr="00CD73F9">
        <w:rPr>
          <w:rFonts w:ascii="Consolas" w:hAnsi="Consolas" w:cs="Consolas"/>
          <w:b/>
          <w:bCs/>
          <w:i/>
          <w:sz w:val="20"/>
          <w:szCs w:val="20"/>
          <w:u w:val="single"/>
        </w:rPr>
        <w:t xml:space="preserve"> N°1:</w:t>
      </w:r>
      <w:r w:rsidRPr="00CD73F9">
        <w:rPr>
          <w:rFonts w:ascii="Consolas" w:hAnsi="Consolas" w:cs="Consolas"/>
          <w:b/>
          <w:bCs/>
          <w:i/>
          <w:sz w:val="20"/>
          <w:szCs w:val="20"/>
        </w:rPr>
        <w:t xml:space="preserve"> “LA CÉLULA COMO LADRILLO DE VIDA.”</w:t>
      </w:r>
    </w:p>
    <w:p w14:paraId="010A23C1" w14:textId="77777777" w:rsidR="00781711" w:rsidRDefault="00781711" w:rsidP="00781711">
      <w:pPr>
        <w:ind w:left="-1134" w:right="-1134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D73F9">
        <w:rPr>
          <w:rFonts w:asciiTheme="majorHAnsi" w:hAnsiTheme="majorHAnsi"/>
          <w:b/>
          <w:bCs/>
          <w:sz w:val="24"/>
          <w:szCs w:val="24"/>
          <w:u w:val="single"/>
        </w:rPr>
        <w:t>Actividad Nº 1:</w:t>
      </w:r>
    </w:p>
    <w:p w14:paraId="7D0A517E" w14:textId="77777777" w:rsidR="00781711" w:rsidRPr="005C3AD0" w:rsidRDefault="00781711" w:rsidP="00781711">
      <w:pPr>
        <w:ind w:left="-1134" w:right="-1134"/>
        <w:jc w:val="both"/>
        <w:rPr>
          <w:rFonts w:asciiTheme="majorHAnsi" w:hAnsiTheme="majorHAnsi"/>
          <w:i/>
          <w:iCs/>
          <w:sz w:val="24"/>
          <w:szCs w:val="24"/>
        </w:rPr>
      </w:pPr>
      <w:r w:rsidRPr="005C3AD0">
        <w:rPr>
          <w:rFonts w:asciiTheme="majorHAnsi" w:hAnsiTheme="majorHAnsi"/>
          <w:i/>
          <w:iCs/>
          <w:sz w:val="24"/>
          <w:szCs w:val="24"/>
        </w:rPr>
        <w:t>Todos los seres vivos están constituidos por una o más células y todas ellas provienen de una célula preexistente. Sin embargo, la estructura de las células puede ser diferente. La siguiente actividad permite comprender los modelos básicos de la estructura u organización celular de todo ser vivo.</w:t>
      </w:r>
    </w:p>
    <w:p w14:paraId="0FE53953" w14:textId="77777777" w:rsidR="00781711" w:rsidRDefault="00781711" w:rsidP="00781711">
      <w:pPr>
        <w:ind w:left="-1134"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-Responder los siguientes interrogantes. (Para ello debes recordar el tema que fue abordado en 1º y 3º año, seguramente tenés la carpeta del año pasado, investigar en Internet o consultar libros de texto si tenes en tu casa). </w:t>
      </w:r>
    </w:p>
    <w:p w14:paraId="67D4EF67" w14:textId="77777777" w:rsidR="00781711" w:rsidRDefault="00781711" w:rsidP="00781711">
      <w:pPr>
        <w:ind w:left="-1134"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dejo algunos links y títulos (para iniciar la búsqueda) para guiarlos en la comprensión y para completar la información.</w:t>
      </w:r>
    </w:p>
    <w:p w14:paraId="6EF142D8" w14:textId="77777777" w:rsidR="00781711" w:rsidRDefault="00CD1BD7" w:rsidP="00781711">
      <w:pPr>
        <w:pStyle w:val="Prrafodelista"/>
        <w:numPr>
          <w:ilvl w:val="0"/>
          <w:numId w:val="2"/>
        </w:numPr>
        <w:ind w:right="-1134"/>
        <w:jc w:val="both"/>
        <w:rPr>
          <w:rFonts w:asciiTheme="majorHAnsi" w:hAnsiTheme="majorHAnsi"/>
          <w:sz w:val="24"/>
          <w:szCs w:val="24"/>
        </w:rPr>
      </w:pPr>
      <w:hyperlink r:id="rId6" w:history="1">
        <w:r w:rsidR="00781711" w:rsidRPr="008976EE">
          <w:rPr>
            <w:rStyle w:val="Hipervnculo"/>
            <w:rFonts w:asciiTheme="majorHAnsi" w:hAnsiTheme="majorHAnsi"/>
            <w:sz w:val="24"/>
            <w:szCs w:val="24"/>
          </w:rPr>
          <w:t>https://www.educ.ar/recursos/123361/la-celula-3d?from=150930</w:t>
        </w:r>
      </w:hyperlink>
    </w:p>
    <w:p w14:paraId="389E3F0C" w14:textId="77777777" w:rsidR="00781711" w:rsidRDefault="00CD1BD7" w:rsidP="00781711">
      <w:pPr>
        <w:pStyle w:val="Prrafodelista"/>
        <w:numPr>
          <w:ilvl w:val="0"/>
          <w:numId w:val="2"/>
        </w:numPr>
        <w:ind w:right="-1134"/>
        <w:jc w:val="both"/>
        <w:rPr>
          <w:rFonts w:asciiTheme="majorHAnsi" w:hAnsiTheme="majorHAnsi"/>
          <w:sz w:val="24"/>
          <w:szCs w:val="24"/>
        </w:rPr>
      </w:pPr>
      <w:hyperlink r:id="rId7" w:history="1">
        <w:r w:rsidR="00781711" w:rsidRPr="008976EE">
          <w:rPr>
            <w:rStyle w:val="Hipervnculo"/>
            <w:rFonts w:asciiTheme="majorHAnsi" w:hAnsiTheme="majorHAnsi"/>
            <w:sz w:val="24"/>
            <w:szCs w:val="24"/>
          </w:rPr>
          <w:t>https://www.educ.ar/recursos/127172/la-celula-3d</w:t>
        </w:r>
      </w:hyperlink>
    </w:p>
    <w:p w14:paraId="29E57C76" w14:textId="77777777" w:rsidR="00781711" w:rsidRDefault="00781711" w:rsidP="00781711">
      <w:pPr>
        <w:pStyle w:val="Prrafodelista"/>
        <w:numPr>
          <w:ilvl w:val="0"/>
          <w:numId w:val="2"/>
        </w:numPr>
        <w:ind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¿Qué es la célula?</w:t>
      </w:r>
    </w:p>
    <w:p w14:paraId="63E4912F" w14:textId="77777777" w:rsidR="00781711" w:rsidRDefault="00781711" w:rsidP="00781711">
      <w:pPr>
        <w:pStyle w:val="Prrafodelista"/>
        <w:numPr>
          <w:ilvl w:val="0"/>
          <w:numId w:val="2"/>
        </w:numPr>
        <w:ind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 diferencias entre organismos unicelulares y pluricelulares.</w:t>
      </w:r>
    </w:p>
    <w:p w14:paraId="52A29B81" w14:textId="77777777" w:rsidR="00781711" w:rsidRDefault="00781711" w:rsidP="00781711">
      <w:pPr>
        <w:pStyle w:val="Prrafodelista"/>
        <w:numPr>
          <w:ilvl w:val="0"/>
          <w:numId w:val="2"/>
        </w:numPr>
        <w:ind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Reinos Vivos.</w:t>
      </w:r>
    </w:p>
    <w:p w14:paraId="43347F20" w14:textId="77777777" w:rsidR="00781711" w:rsidRDefault="00781711" w:rsidP="00781711">
      <w:pPr>
        <w:pStyle w:val="Prrafodelista"/>
        <w:numPr>
          <w:ilvl w:val="0"/>
          <w:numId w:val="2"/>
        </w:numPr>
        <w:ind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 células procariotas y eucariotas.</w:t>
      </w:r>
    </w:p>
    <w:p w14:paraId="25337C05" w14:textId="2AF2135F" w:rsidR="00781711" w:rsidRPr="00781711" w:rsidRDefault="00781711" w:rsidP="00781711">
      <w:pPr>
        <w:pStyle w:val="Prrafodelista"/>
        <w:numPr>
          <w:ilvl w:val="0"/>
          <w:numId w:val="2"/>
        </w:numPr>
        <w:ind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 células invisibles al ojo humano.</w:t>
      </w:r>
    </w:p>
    <w:p w14:paraId="43299180" w14:textId="77777777" w:rsidR="00781711" w:rsidRDefault="00781711" w:rsidP="00781711">
      <w:pPr>
        <w:ind w:left="-1134"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proofErr w:type="gramStart"/>
      <w:r>
        <w:rPr>
          <w:rFonts w:asciiTheme="majorHAnsi" w:hAnsiTheme="majorHAnsi"/>
          <w:sz w:val="24"/>
          <w:szCs w:val="24"/>
        </w:rPr>
        <w:t>-¿</w:t>
      </w:r>
      <w:proofErr w:type="gramEnd"/>
      <w:r>
        <w:rPr>
          <w:rFonts w:asciiTheme="majorHAnsi" w:hAnsiTheme="majorHAnsi"/>
          <w:sz w:val="24"/>
          <w:szCs w:val="24"/>
        </w:rPr>
        <w:t>Por qué la célula es la unidad estructural, funcional y de origen de todo ser vivo?</w:t>
      </w:r>
    </w:p>
    <w:p w14:paraId="2CBFB27E" w14:textId="77777777" w:rsidR="00781711" w:rsidRDefault="00781711" w:rsidP="00781711">
      <w:pPr>
        <w:ind w:left="-1134"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b-Explica la siguiente afirmación: “La célula es un ladrillo de vida”.</w:t>
      </w:r>
    </w:p>
    <w:p w14:paraId="512F6131" w14:textId="77777777" w:rsidR="00781711" w:rsidRDefault="00781711" w:rsidP="00781711">
      <w:pPr>
        <w:ind w:left="-1134"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proofErr w:type="gramStart"/>
      <w:r>
        <w:rPr>
          <w:rFonts w:asciiTheme="majorHAnsi" w:hAnsiTheme="majorHAnsi"/>
          <w:sz w:val="24"/>
          <w:szCs w:val="24"/>
        </w:rPr>
        <w:t>-¿</w:t>
      </w:r>
      <w:proofErr w:type="gramEnd"/>
      <w:r>
        <w:rPr>
          <w:rFonts w:asciiTheme="majorHAnsi" w:hAnsiTheme="majorHAnsi"/>
          <w:sz w:val="24"/>
          <w:szCs w:val="24"/>
        </w:rPr>
        <w:t>Cómo se clasifica  la célula según su complejidad, tamaño y forma? Citar ejemplos de cada generalidad.</w:t>
      </w:r>
    </w:p>
    <w:p w14:paraId="21B07157" w14:textId="77777777" w:rsidR="00781711" w:rsidRDefault="00781711" w:rsidP="00781711">
      <w:pPr>
        <w:ind w:left="-1134"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d-Los organismos presentes en la Naturaleza pueden ser unicelulares o pluricelulares. ¿Cuál es el criterio que se usa para clasificarlos de esta manera? </w:t>
      </w:r>
    </w:p>
    <w:p w14:paraId="08F8D699" w14:textId="77777777" w:rsidR="00781711" w:rsidRDefault="00781711" w:rsidP="00781711">
      <w:pPr>
        <w:ind w:left="-1134" w:right="-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e-Nombrar 2 ejemplos de seres vivos que pertenecen a cada grupo mencionado en el ítem anterior, agregar el tipo de célula/s (según su complejidad) que lo forman, reino al que pertenecen y 3 características distintivas ellos.</w:t>
      </w:r>
    </w:p>
    <w:p w14:paraId="1A626BE9" w14:textId="77777777" w:rsidR="005D3369" w:rsidRDefault="005D3369"/>
    <w:sectPr w:rsidR="005D3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37CB"/>
    <w:multiLevelType w:val="hybridMultilevel"/>
    <w:tmpl w:val="660A18E6"/>
    <w:lvl w:ilvl="0" w:tplc="EC16940A">
      <w:start w:val="1"/>
      <w:numFmt w:val="bullet"/>
      <w:lvlText w:val=""/>
      <w:lvlJc w:val="left"/>
      <w:pPr>
        <w:ind w:left="-414" w:hanging="360"/>
      </w:pPr>
      <w:rPr>
        <w:rFonts w:ascii="Wingdings 3" w:hAnsi="Wingdings 3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5A5C5449"/>
    <w:multiLevelType w:val="hybridMultilevel"/>
    <w:tmpl w:val="97528B8E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11"/>
    <w:rsid w:val="00481D00"/>
    <w:rsid w:val="005D3369"/>
    <w:rsid w:val="00781711"/>
    <w:rsid w:val="00C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9774"/>
  <w15:chartTrackingRefBased/>
  <w15:docId w15:val="{0BAC18C7-17FF-42DD-9AA4-13DA9225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171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.ar/recursos/127172/la-celula-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.ar/recursos/123361/la-celula-3d?from=150930" TargetMode="External"/><Relationship Id="rId5" Type="http://schemas.openxmlformats.org/officeDocument/2006/relationships/hyperlink" Target="mailto:viottimilena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2020-03-31T11:06:00Z</dcterms:created>
  <dcterms:modified xsi:type="dcterms:W3CDTF">2020-03-31T11:43:00Z</dcterms:modified>
</cp:coreProperties>
</file>